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9BC3" w14:textId="06E7495E" w:rsidR="001E43FD" w:rsidRDefault="001E43FD" w:rsidP="001E43FD">
      <w:pPr>
        <w:textAlignment w:val="baseline"/>
        <w:outlineLvl w:val="0"/>
        <w:rPr>
          <w:rFonts w:ascii="Helvetica Neue" w:eastAsia="Times New Roman" w:hAnsi="Helvetica Neue" w:cs="Times New Roman"/>
          <w:b/>
          <w:bCs/>
          <w:color w:val="000000"/>
          <w:kern w:val="36"/>
          <w:sz w:val="20"/>
          <w:szCs w:val="20"/>
        </w:rPr>
      </w:pPr>
      <w:r w:rsidRPr="001E43FD">
        <w:rPr>
          <w:rFonts w:ascii="Helvetica Neue" w:eastAsia="Times New Roman" w:hAnsi="Helvetica Neue" w:cs="Times New Roman"/>
          <w:b/>
          <w:bCs/>
          <w:color w:val="000000"/>
          <w:kern w:val="36"/>
          <w:sz w:val="20"/>
          <w:szCs w:val="20"/>
        </w:rPr>
        <w:t xml:space="preserve">Controlled Substance Contract Specimen </w:t>
      </w:r>
    </w:p>
    <w:p w14:paraId="10FC8442" w14:textId="0E48823A" w:rsidR="00D03626" w:rsidRPr="001E43FD" w:rsidRDefault="00D03626" w:rsidP="001E43FD">
      <w:pPr>
        <w:textAlignment w:val="baseline"/>
        <w:outlineLvl w:val="0"/>
        <w:rPr>
          <w:rFonts w:ascii="Helvetica Neue" w:eastAsia="Times New Roman" w:hAnsi="Helvetica Neue" w:cs="Times New Roman"/>
          <w:b/>
          <w:bCs/>
          <w:color w:val="000000"/>
          <w:kern w:val="36"/>
          <w:sz w:val="20"/>
          <w:szCs w:val="20"/>
        </w:rPr>
      </w:pPr>
      <w:r>
        <w:rPr>
          <w:rFonts w:ascii="Helvetica Neue" w:eastAsia="Times New Roman" w:hAnsi="Helvetica Neue" w:cs="Times New Roman"/>
          <w:b/>
          <w:bCs/>
          <w:color w:val="000000"/>
          <w:kern w:val="36"/>
          <w:sz w:val="20"/>
          <w:szCs w:val="20"/>
        </w:rPr>
        <w:t xml:space="preserve">    (Please initial) </w:t>
      </w:r>
    </w:p>
    <w:p w14:paraId="3F794A9A" w14:textId="77777777" w:rsidR="001E43FD" w:rsidRPr="001E43FD" w:rsidRDefault="001E43FD" w:rsidP="001E43FD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</w:rPr>
      </w:pPr>
    </w:p>
    <w:p w14:paraId="2BF6F21A" w14:textId="77777777" w:rsidR="001E43FD" w:rsidRPr="001E43FD" w:rsidRDefault="001E43FD" w:rsidP="001E43FD">
      <w:pPr>
        <w:textAlignment w:val="baseline"/>
        <w:rPr>
          <w:rFonts w:ascii="Helvetica Neue" w:eastAsia="Times New Roman" w:hAnsi="Helvetica Neue" w:cs="Times New Roman"/>
          <w:color w:val="000000"/>
          <w:sz w:val="21"/>
          <w:szCs w:val="21"/>
        </w:rPr>
      </w:pPr>
    </w:p>
    <w:p w14:paraId="3BB2ABE8" w14:textId="0E639936" w:rsidR="001E43FD" w:rsidRPr="001E43FD" w:rsidRDefault="001E43FD" w:rsidP="001E43FD">
      <w:pPr>
        <w:numPr>
          <w:ilvl w:val="0"/>
          <w:numId w:val="1"/>
        </w:numPr>
        <w:spacing w:line="336" w:lineRule="atLeast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>You agree </w:t>
      </w: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00"/>
        </w:rPr>
        <w:t>never to take MORE</w:t>
      </w: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> than your prescribed medication dose</w:t>
      </w:r>
      <w:r w:rsidR="00D03626">
        <w:rPr>
          <w:rFonts w:ascii="Helvetica Neue" w:eastAsia="Times New Roman" w:hAnsi="Helvetica Neue" w:cs="Times New Roman"/>
          <w:color w:val="000000"/>
          <w:sz w:val="21"/>
          <w:szCs w:val="21"/>
        </w:rPr>
        <w:t>.  ______</w:t>
      </w:r>
    </w:p>
    <w:p w14:paraId="5079C2AA" w14:textId="628C33D2" w:rsidR="001E43FD" w:rsidRPr="001E43FD" w:rsidRDefault="001E43FD" w:rsidP="001E43FD">
      <w:pPr>
        <w:numPr>
          <w:ilvl w:val="0"/>
          <w:numId w:val="1"/>
        </w:numPr>
        <w:spacing w:line="336" w:lineRule="atLeast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That you </w:t>
      </w:r>
      <w:r w:rsidR="00D03626"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>do not attempt</w:t>
      </w: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 to obtain controlled weight loss medications (or other stimulants like Ritalin or Dexedrine) from </w:t>
      </w: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00"/>
        </w:rPr>
        <w:t>other providers</w:t>
      </w: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> during the time you are under our care.</w:t>
      </w:r>
      <w:r w:rsidR="00D03626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 _____</w:t>
      </w:r>
    </w:p>
    <w:p w14:paraId="6A2DD65C" w14:textId="273C3D1F" w:rsidR="001E43FD" w:rsidRPr="001E43FD" w:rsidRDefault="001E43FD" w:rsidP="001E43FD">
      <w:pPr>
        <w:numPr>
          <w:ilvl w:val="0"/>
          <w:numId w:val="1"/>
        </w:numPr>
        <w:spacing w:line="336" w:lineRule="atLeast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>That </w:t>
      </w: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00"/>
        </w:rPr>
        <w:t>we are unable to replace, or 'exchange' lost or stolen or 'ineffective' medications no matter what the reaso</w:t>
      </w:r>
      <w:r w:rsidR="00D03626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00"/>
        </w:rPr>
        <w:t xml:space="preserve">n. </w:t>
      </w:r>
      <w:r w:rsidR="00D03626" w:rsidRPr="00D03626">
        <w:rPr>
          <w:rFonts w:ascii="Helvetica Neue" w:eastAsia="Times New Roman" w:hAnsi="Helvetica Neue" w:cs="Times New Roman"/>
          <w:color w:val="000000"/>
          <w:sz w:val="21"/>
          <w:szCs w:val="21"/>
        </w:rPr>
        <w:t>______</w:t>
      </w:r>
    </w:p>
    <w:p w14:paraId="7B85891F" w14:textId="3F3846F7" w:rsidR="001E43FD" w:rsidRPr="001E43FD" w:rsidRDefault="001E43FD" w:rsidP="001E43FD">
      <w:pPr>
        <w:numPr>
          <w:ilvl w:val="0"/>
          <w:numId w:val="1"/>
        </w:numPr>
        <w:spacing w:line="336" w:lineRule="atLeast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>That we must wait until your current controlled substance prescription is </w:t>
      </w: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00"/>
        </w:rPr>
        <w:t>DUE TO RUN-OUT</w:t>
      </w: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 before we can dispense more controlled </w:t>
      </w:r>
      <w:r w:rsidR="00D03626"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>substance.</w:t>
      </w:r>
      <w:r w:rsidR="00D03626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 ______</w:t>
      </w:r>
    </w:p>
    <w:p w14:paraId="4CEA5436" w14:textId="6FA418C7" w:rsidR="001E43FD" w:rsidRPr="001E43FD" w:rsidRDefault="001E43FD" w:rsidP="001E43FD">
      <w:pPr>
        <w:numPr>
          <w:ilvl w:val="0"/>
          <w:numId w:val="1"/>
        </w:numPr>
        <w:spacing w:line="336" w:lineRule="atLeast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>The type and dosage of controlled weight loss medication prescribed to a patient is at the </w:t>
      </w: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00"/>
        </w:rPr>
        <w:t xml:space="preserve">sole discretion of Dr. </w:t>
      </w:r>
      <w:r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00"/>
        </w:rPr>
        <w:t>Amin</w:t>
      </w: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, is based upon years of experience, education and accumulated knowledge and patients who consistently argue with or try to pressure Dr. </w:t>
      </w:r>
      <w:r>
        <w:rPr>
          <w:rFonts w:ascii="Helvetica Neue" w:eastAsia="Times New Roman" w:hAnsi="Helvetica Neue" w:cs="Times New Roman"/>
          <w:color w:val="000000"/>
          <w:sz w:val="21"/>
          <w:szCs w:val="21"/>
        </w:rPr>
        <w:t>Amin</w:t>
      </w: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 into prescribing doses or forms that </w:t>
      </w:r>
      <w:r>
        <w:rPr>
          <w:rFonts w:ascii="Helvetica Neue" w:eastAsia="Times New Roman" w:hAnsi="Helvetica Neue" w:cs="Times New Roman"/>
          <w:color w:val="000000"/>
          <w:sz w:val="21"/>
          <w:szCs w:val="21"/>
        </w:rPr>
        <w:t>s</w:t>
      </w: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he deems inappropriate, </w:t>
      </w:r>
      <w:r w:rsidR="00D03626"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>unsafe,</w:t>
      </w: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 or abusive will cause h</w:t>
      </w:r>
      <w:r>
        <w:rPr>
          <w:rFonts w:ascii="Helvetica Neue" w:eastAsia="Times New Roman" w:hAnsi="Helvetica Neue" w:cs="Times New Roman"/>
          <w:color w:val="000000"/>
          <w:sz w:val="21"/>
          <w:szCs w:val="21"/>
        </w:rPr>
        <w:t>er</w:t>
      </w: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 to terminate care.</w:t>
      </w:r>
      <w:r w:rsidR="00D03626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 _______</w:t>
      </w:r>
    </w:p>
    <w:p w14:paraId="54AD6F76" w14:textId="39B878A0" w:rsidR="001E43FD" w:rsidRPr="001E43FD" w:rsidRDefault="001E43FD" w:rsidP="001E43FD">
      <w:pPr>
        <w:numPr>
          <w:ilvl w:val="0"/>
          <w:numId w:val="1"/>
        </w:numPr>
        <w:spacing w:line="336" w:lineRule="atLeast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>That we WILL obtain records from State </w:t>
      </w:r>
      <w:hyperlink r:id="rId5" w:tgtFrame="_blank" w:history="1">
        <w:r w:rsidRPr="001E43FD">
          <w:rPr>
            <w:rFonts w:ascii="Helvetica Neue" w:eastAsia="Times New Roman" w:hAnsi="Helvetica Neue" w:cs="Times New Roman"/>
            <w:b/>
            <w:bCs/>
            <w:color w:val="006B6E"/>
            <w:sz w:val="21"/>
            <w:szCs w:val="21"/>
            <w:u w:val="single"/>
            <w:shd w:val="clear" w:color="auto" w:fill="FFFF00"/>
          </w:rPr>
          <w:t>"Prescription Monitoring Programs"</w:t>
        </w:r>
      </w:hyperlink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 in </w:t>
      </w:r>
      <w:r>
        <w:rPr>
          <w:rFonts w:ascii="Helvetica Neue" w:eastAsia="Times New Roman" w:hAnsi="Helvetica Neue" w:cs="Times New Roman"/>
          <w:color w:val="000000"/>
          <w:sz w:val="21"/>
          <w:szCs w:val="21"/>
        </w:rPr>
        <w:t>California</w:t>
      </w: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 and other states before prescribing a controlled substance to a patient.</w:t>
      </w:r>
      <w:r w:rsidR="00D03626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 ______</w:t>
      </w:r>
    </w:p>
    <w:p w14:paraId="1C99E586" w14:textId="4C888821" w:rsidR="001E43FD" w:rsidRPr="001E43FD" w:rsidRDefault="001E43FD" w:rsidP="001E43FD">
      <w:pPr>
        <w:numPr>
          <w:ilvl w:val="0"/>
          <w:numId w:val="1"/>
        </w:numPr>
        <w:spacing w:line="336" w:lineRule="atLeast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>That we may discharge you from our care if there is substantial reason to believe that you are </w:t>
      </w: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00"/>
        </w:rPr>
        <w:t>abusing or diverting</w:t>
      </w: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> medication.</w:t>
      </w:r>
      <w:r w:rsidR="00D03626">
        <w:rPr>
          <w:rFonts w:ascii="Helvetica Neue" w:eastAsia="Times New Roman" w:hAnsi="Helvetica Neue" w:cs="Times New Roman"/>
          <w:color w:val="000000"/>
          <w:sz w:val="21"/>
          <w:szCs w:val="21"/>
        </w:rPr>
        <w:t xml:space="preserve"> ________</w:t>
      </w:r>
    </w:p>
    <w:p w14:paraId="57070F7C" w14:textId="3C3379E5" w:rsidR="001E43FD" w:rsidRPr="001E43FD" w:rsidRDefault="001E43FD" w:rsidP="001E43FD">
      <w:pPr>
        <w:numPr>
          <w:ilvl w:val="0"/>
          <w:numId w:val="1"/>
        </w:numPr>
        <w:spacing w:line="336" w:lineRule="atLeast"/>
        <w:rPr>
          <w:rFonts w:ascii="Helvetica Neue" w:eastAsia="Times New Roman" w:hAnsi="Helvetica Neue" w:cs="Times New Roman"/>
          <w:color w:val="000000"/>
          <w:sz w:val="21"/>
          <w:szCs w:val="21"/>
        </w:rPr>
      </w:pP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>That in some serious cases, we are required to </w:t>
      </w: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00"/>
        </w:rPr>
        <w:t>report controlled substance problems to the State</w:t>
      </w:r>
      <w:r w:rsidRPr="001E43FD">
        <w:rPr>
          <w:rFonts w:ascii="Helvetica Neue" w:eastAsia="Times New Roman" w:hAnsi="Helvetica Neue" w:cs="Times New Roman"/>
          <w:color w:val="000000"/>
          <w:sz w:val="21"/>
          <w:szCs w:val="21"/>
        </w:rPr>
        <w:t> as described above</w:t>
      </w:r>
      <w:r w:rsidR="00D03626">
        <w:rPr>
          <w:rFonts w:ascii="Helvetica Neue" w:eastAsia="Times New Roman" w:hAnsi="Helvetica Neue" w:cs="Times New Roman"/>
          <w:color w:val="000000"/>
          <w:sz w:val="21"/>
          <w:szCs w:val="21"/>
        </w:rPr>
        <w:t>. ______</w:t>
      </w:r>
    </w:p>
    <w:p w14:paraId="05788F31" w14:textId="77777777" w:rsidR="001E43FD" w:rsidRDefault="001E43FD"/>
    <w:sectPr w:rsidR="001E4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3886"/>
    <w:multiLevelType w:val="multilevel"/>
    <w:tmpl w:val="65FE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514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FD"/>
    <w:rsid w:val="001E43FD"/>
    <w:rsid w:val="003E6F19"/>
    <w:rsid w:val="00D0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592326"/>
  <w15:chartTrackingRefBased/>
  <w15:docId w15:val="{DFC243AD-BCC9-4340-9C3C-48B909F8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43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E43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E43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E4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mpmp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5</cp:revision>
  <dcterms:created xsi:type="dcterms:W3CDTF">2021-09-26T23:35:00Z</dcterms:created>
  <dcterms:modified xsi:type="dcterms:W3CDTF">2023-03-22T18:00:00Z</dcterms:modified>
</cp:coreProperties>
</file>